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27253" w14:textId="77777777" w:rsidR="00B87D00" w:rsidRDefault="00802D2F" w:rsidP="00E0211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C50C0">
        <w:rPr>
          <w:rFonts w:asciiTheme="minorHAnsi" w:hAnsiTheme="minorHAnsi" w:cstheme="minorHAnsi"/>
          <w:color w:val="1E497A"/>
          <w:sz w:val="22"/>
          <w:szCs w:val="22"/>
        </w:rPr>
        <w:t>(</w:t>
      </w:r>
      <w:r w:rsidR="00B1643F" w:rsidRPr="00CC50C0">
        <w:rPr>
          <w:rFonts w:asciiTheme="minorHAnsi" w:hAnsiTheme="minorHAnsi" w:cstheme="minorHAnsi"/>
          <w:color w:val="1E497A"/>
          <w:sz w:val="22"/>
          <w:szCs w:val="22"/>
        </w:rPr>
        <w:t xml:space="preserve">Deze brief </w:t>
      </w:r>
      <w:r w:rsidR="006B588D" w:rsidRPr="00CC50C0">
        <w:rPr>
          <w:rFonts w:asciiTheme="minorHAnsi" w:hAnsiTheme="minorHAnsi" w:cstheme="minorHAnsi"/>
          <w:color w:val="1E497A"/>
          <w:sz w:val="22"/>
          <w:szCs w:val="22"/>
        </w:rPr>
        <w:t xml:space="preserve">kan gebruikt worden voor klanten die </w:t>
      </w:r>
      <w:r w:rsidR="00C07BA7">
        <w:rPr>
          <w:rFonts w:asciiTheme="minorHAnsi" w:hAnsiTheme="minorHAnsi" w:cstheme="minorHAnsi"/>
          <w:color w:val="1E497A"/>
          <w:sz w:val="22"/>
          <w:szCs w:val="22"/>
        </w:rPr>
        <w:t xml:space="preserve">een boeking hebben in de periode tot en met 6 april. </w:t>
      </w:r>
      <w:r w:rsidR="006B588D" w:rsidRPr="00CC50C0">
        <w:rPr>
          <w:rFonts w:asciiTheme="minorHAnsi" w:hAnsiTheme="minorHAnsi" w:cstheme="minorHAnsi"/>
          <w:color w:val="1E497A"/>
          <w:sz w:val="22"/>
          <w:szCs w:val="22"/>
        </w:rPr>
        <w:t xml:space="preserve"> </w:t>
      </w:r>
      <w:r w:rsidR="00D27737" w:rsidRPr="00CC50C0">
        <w:rPr>
          <w:rFonts w:asciiTheme="minorHAnsi" w:hAnsiTheme="minorHAnsi" w:cstheme="minorHAnsi"/>
          <w:color w:val="1E497A"/>
          <w:sz w:val="22"/>
          <w:szCs w:val="22"/>
        </w:rPr>
        <w:t>Voor latere boekingen, houd de updates in de gaten.</w:t>
      </w:r>
      <w:r w:rsidRPr="00CC50C0">
        <w:rPr>
          <w:rFonts w:asciiTheme="minorHAnsi" w:hAnsiTheme="minorHAnsi" w:cstheme="minorHAnsi"/>
          <w:color w:val="1E497A"/>
          <w:sz w:val="22"/>
          <w:szCs w:val="22"/>
        </w:rPr>
        <w:t>)</w:t>
      </w:r>
      <w:r w:rsidR="00D27737" w:rsidRPr="00CC50C0">
        <w:rPr>
          <w:rFonts w:asciiTheme="minorHAnsi" w:hAnsiTheme="minorHAnsi" w:cstheme="minorHAnsi"/>
          <w:color w:val="D3E1E3"/>
          <w:sz w:val="22"/>
          <w:szCs w:val="22"/>
        </w:rPr>
        <w:br/>
      </w:r>
    </w:p>
    <w:p w14:paraId="585B2A2E" w14:textId="77777777" w:rsidR="00B87D00" w:rsidRDefault="00B87D00" w:rsidP="00E0211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052F85C" w14:textId="451D6026" w:rsidR="00E0211E" w:rsidRPr="00CC50C0" w:rsidRDefault="0081447A" w:rsidP="00E0211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C50C0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E0211E" w:rsidRPr="00CC50C0">
        <w:rPr>
          <w:rFonts w:asciiTheme="minorHAnsi" w:hAnsiTheme="minorHAnsi" w:cstheme="minorHAnsi"/>
          <w:b/>
          <w:bCs/>
          <w:sz w:val="22"/>
          <w:szCs w:val="22"/>
        </w:rPr>
        <w:t>Coronavirus</w:t>
      </w:r>
      <w:r w:rsidR="05F32677" w:rsidRPr="00CC50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0211E" w:rsidRPr="00CC50C0">
        <w:rPr>
          <w:rFonts w:asciiTheme="minorHAnsi" w:hAnsiTheme="minorHAnsi" w:cstheme="minorHAnsi"/>
          <w:b/>
          <w:bCs/>
          <w:sz w:val="22"/>
          <w:szCs w:val="22"/>
        </w:rPr>
        <w:t xml:space="preserve">Update </w:t>
      </w:r>
      <w:r w:rsidR="5BA1E7F3" w:rsidRPr="00CC50C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12D74">
        <w:rPr>
          <w:rFonts w:asciiTheme="minorHAnsi" w:hAnsiTheme="minorHAnsi" w:cstheme="minorHAnsi"/>
          <w:b/>
          <w:bCs/>
          <w:sz w:val="22"/>
          <w:szCs w:val="22"/>
        </w:rPr>
        <w:t xml:space="preserve">7 </w:t>
      </w:r>
      <w:bookmarkStart w:id="0" w:name="_GoBack"/>
      <w:bookmarkEnd w:id="0"/>
      <w:r w:rsidR="00E0211E" w:rsidRPr="00CC50C0">
        <w:rPr>
          <w:rFonts w:asciiTheme="minorHAnsi" w:hAnsiTheme="minorHAnsi" w:cstheme="minorHAnsi"/>
          <w:b/>
          <w:bCs/>
          <w:sz w:val="22"/>
          <w:szCs w:val="22"/>
        </w:rPr>
        <w:t>maart</w:t>
      </w:r>
    </w:p>
    <w:p w14:paraId="5A0EA2AF" w14:textId="77777777" w:rsidR="00E0211E" w:rsidRPr="00CC50C0" w:rsidRDefault="00E0211E" w:rsidP="00E0211E">
      <w:pPr>
        <w:rPr>
          <w:rFonts w:asciiTheme="minorHAnsi" w:hAnsiTheme="minorHAnsi" w:cstheme="minorHAnsi"/>
          <w:sz w:val="22"/>
          <w:szCs w:val="22"/>
        </w:rPr>
      </w:pPr>
    </w:p>
    <w:p w14:paraId="7E83F56D" w14:textId="5B15DED6" w:rsidR="00E0211E" w:rsidRPr="00CC50C0" w:rsidRDefault="76BB1849" w:rsidP="00E0211E">
      <w:pPr>
        <w:rPr>
          <w:rFonts w:asciiTheme="minorHAnsi" w:hAnsiTheme="minorHAnsi" w:cstheme="minorHAnsi"/>
          <w:sz w:val="22"/>
          <w:szCs w:val="22"/>
        </w:rPr>
      </w:pPr>
      <w:r w:rsidRPr="00CC50C0">
        <w:rPr>
          <w:rFonts w:asciiTheme="minorHAnsi" w:hAnsiTheme="minorHAnsi" w:cstheme="minorHAnsi"/>
          <w:sz w:val="22"/>
          <w:szCs w:val="22"/>
        </w:rPr>
        <w:t>In alle</w:t>
      </w:r>
      <w:r w:rsidR="00E0211E" w:rsidRPr="00CC50C0">
        <w:rPr>
          <w:rFonts w:asciiTheme="minorHAnsi" w:hAnsiTheme="minorHAnsi" w:cstheme="minorHAnsi"/>
          <w:sz w:val="22"/>
          <w:szCs w:val="22"/>
        </w:rPr>
        <w:t xml:space="preserve"> Europese landen </w:t>
      </w:r>
      <w:r w:rsidR="4D122E2A" w:rsidRPr="00CC50C0">
        <w:rPr>
          <w:rFonts w:asciiTheme="minorHAnsi" w:hAnsiTheme="minorHAnsi" w:cstheme="minorHAnsi"/>
          <w:sz w:val="22"/>
          <w:szCs w:val="22"/>
        </w:rPr>
        <w:t xml:space="preserve">zijn </w:t>
      </w:r>
      <w:r w:rsidR="00E0211E" w:rsidRPr="00CC50C0">
        <w:rPr>
          <w:rFonts w:asciiTheme="minorHAnsi" w:hAnsiTheme="minorHAnsi" w:cstheme="minorHAnsi"/>
          <w:sz w:val="22"/>
          <w:szCs w:val="22"/>
        </w:rPr>
        <w:t>infecties met het nieuwe Coronavirus bevestigd. In elk land houden de nationale gezondheidsautoriteiten (in Nederland: het RIVM - Nationaal Instituut voor Volksgezondheid en Milieu) de situatie voortdurend in de gaten.</w:t>
      </w:r>
      <w:r w:rsidR="00E0211E" w:rsidRPr="00CC50C0">
        <w:rPr>
          <w:rFonts w:asciiTheme="minorHAnsi" w:hAnsiTheme="minorHAnsi" w:cstheme="minorHAnsi"/>
          <w:sz w:val="22"/>
          <w:szCs w:val="22"/>
        </w:rPr>
        <w:br/>
      </w:r>
    </w:p>
    <w:p w14:paraId="0295BA4F" w14:textId="24357B78" w:rsidR="004F24D2" w:rsidRDefault="00E0211E" w:rsidP="084ECC90">
      <w:pPr>
        <w:rPr>
          <w:rFonts w:asciiTheme="minorHAnsi" w:hAnsiTheme="minorHAnsi" w:cstheme="minorHAnsi"/>
          <w:sz w:val="22"/>
          <w:szCs w:val="22"/>
        </w:rPr>
      </w:pPr>
      <w:r w:rsidRPr="00CC50C0">
        <w:rPr>
          <w:rFonts w:asciiTheme="minorHAnsi" w:hAnsiTheme="minorHAnsi" w:cstheme="minorHAnsi"/>
          <w:sz w:val="22"/>
          <w:szCs w:val="22"/>
        </w:rPr>
        <w:t xml:space="preserve">Op dit moment zijn er </w:t>
      </w:r>
      <w:r w:rsidR="008F0D27">
        <w:rPr>
          <w:rFonts w:asciiTheme="minorHAnsi" w:hAnsiTheme="minorHAnsi" w:cstheme="minorHAnsi"/>
          <w:sz w:val="22"/>
          <w:szCs w:val="22"/>
        </w:rPr>
        <w:t>verschillende b</w:t>
      </w:r>
      <w:r w:rsidRPr="00CC50C0">
        <w:rPr>
          <w:rFonts w:asciiTheme="minorHAnsi" w:hAnsiTheme="minorHAnsi" w:cstheme="minorHAnsi"/>
          <w:sz w:val="22"/>
          <w:szCs w:val="22"/>
        </w:rPr>
        <w:t xml:space="preserve">eperkingen </w:t>
      </w:r>
      <w:r w:rsidR="008F0D27">
        <w:rPr>
          <w:rFonts w:asciiTheme="minorHAnsi" w:hAnsiTheme="minorHAnsi" w:cstheme="minorHAnsi"/>
          <w:sz w:val="22"/>
          <w:szCs w:val="22"/>
        </w:rPr>
        <w:t xml:space="preserve">opgelegd </w:t>
      </w:r>
      <w:r w:rsidR="52063558" w:rsidRPr="00CC50C0">
        <w:rPr>
          <w:rFonts w:asciiTheme="minorHAnsi" w:hAnsiTheme="minorHAnsi" w:cstheme="minorHAnsi"/>
          <w:sz w:val="22"/>
          <w:szCs w:val="22"/>
        </w:rPr>
        <w:t xml:space="preserve">voor </w:t>
      </w:r>
      <w:r w:rsidR="008F0D27">
        <w:rPr>
          <w:rFonts w:asciiTheme="minorHAnsi" w:hAnsiTheme="minorHAnsi" w:cstheme="minorHAnsi"/>
          <w:sz w:val="22"/>
          <w:szCs w:val="22"/>
        </w:rPr>
        <w:t xml:space="preserve">de </w:t>
      </w:r>
      <w:r w:rsidR="52063558" w:rsidRPr="00CC50C0">
        <w:rPr>
          <w:rFonts w:asciiTheme="minorHAnsi" w:hAnsiTheme="minorHAnsi" w:cstheme="minorHAnsi"/>
          <w:sz w:val="22"/>
          <w:szCs w:val="22"/>
        </w:rPr>
        <w:t>gebied</w:t>
      </w:r>
      <w:r w:rsidR="008F0D27">
        <w:rPr>
          <w:rFonts w:asciiTheme="minorHAnsi" w:hAnsiTheme="minorHAnsi" w:cstheme="minorHAnsi"/>
          <w:sz w:val="22"/>
          <w:szCs w:val="22"/>
        </w:rPr>
        <w:t>en</w:t>
      </w:r>
      <w:r w:rsidR="52063558" w:rsidRPr="00CC50C0">
        <w:rPr>
          <w:rFonts w:asciiTheme="minorHAnsi" w:hAnsiTheme="minorHAnsi" w:cstheme="minorHAnsi"/>
          <w:sz w:val="22"/>
          <w:szCs w:val="22"/>
        </w:rPr>
        <w:t xml:space="preserve"> waar wij actief zijn</w:t>
      </w:r>
      <w:r w:rsidR="009E0E52" w:rsidRPr="00CC50C0">
        <w:rPr>
          <w:rFonts w:asciiTheme="minorHAnsi" w:hAnsiTheme="minorHAnsi" w:cstheme="minorHAnsi"/>
          <w:sz w:val="22"/>
          <w:szCs w:val="22"/>
        </w:rPr>
        <w:t>.</w:t>
      </w:r>
      <w:r w:rsidR="008F0D27">
        <w:rPr>
          <w:rFonts w:asciiTheme="minorHAnsi" w:hAnsiTheme="minorHAnsi" w:cstheme="minorHAnsi"/>
          <w:sz w:val="22"/>
          <w:szCs w:val="22"/>
        </w:rPr>
        <w:t xml:space="preserve"> Zo zijn tot</w:t>
      </w:r>
      <w:r w:rsidR="00F77E28">
        <w:rPr>
          <w:rFonts w:asciiTheme="minorHAnsi" w:hAnsiTheme="minorHAnsi" w:cstheme="minorHAnsi"/>
          <w:sz w:val="22"/>
          <w:szCs w:val="22"/>
        </w:rPr>
        <w:t xml:space="preserve"> en met </w:t>
      </w:r>
      <w:r w:rsidR="008F0D27">
        <w:rPr>
          <w:rFonts w:asciiTheme="minorHAnsi" w:hAnsiTheme="minorHAnsi" w:cstheme="minorHAnsi"/>
          <w:sz w:val="22"/>
          <w:szCs w:val="22"/>
        </w:rPr>
        <w:t xml:space="preserve">6 april </w:t>
      </w:r>
      <w:r w:rsidR="00C82474">
        <w:rPr>
          <w:rFonts w:asciiTheme="minorHAnsi" w:hAnsiTheme="minorHAnsi" w:cstheme="minorHAnsi"/>
          <w:sz w:val="22"/>
          <w:szCs w:val="22"/>
        </w:rPr>
        <w:t xml:space="preserve">meerdere </w:t>
      </w:r>
      <w:r w:rsidR="00137A04">
        <w:rPr>
          <w:rFonts w:asciiTheme="minorHAnsi" w:hAnsiTheme="minorHAnsi" w:cstheme="minorHAnsi"/>
          <w:sz w:val="22"/>
          <w:szCs w:val="22"/>
        </w:rPr>
        <w:t xml:space="preserve">evenementen stilgelegd en </w:t>
      </w:r>
      <w:r w:rsidR="00C82474">
        <w:rPr>
          <w:rFonts w:asciiTheme="minorHAnsi" w:hAnsiTheme="minorHAnsi" w:cstheme="minorHAnsi"/>
          <w:sz w:val="22"/>
          <w:szCs w:val="22"/>
        </w:rPr>
        <w:t xml:space="preserve">zijn de </w:t>
      </w:r>
      <w:r w:rsidR="00137A04">
        <w:rPr>
          <w:rFonts w:asciiTheme="minorHAnsi" w:hAnsiTheme="minorHAnsi" w:cstheme="minorHAnsi"/>
          <w:sz w:val="22"/>
          <w:szCs w:val="22"/>
        </w:rPr>
        <w:t>horecavoorzieningen gesloten.</w:t>
      </w:r>
      <w:r w:rsidR="009E0E52" w:rsidRPr="00CC50C0">
        <w:rPr>
          <w:rFonts w:asciiTheme="minorHAnsi" w:hAnsiTheme="minorHAnsi" w:cstheme="minorHAnsi"/>
          <w:sz w:val="22"/>
          <w:szCs w:val="22"/>
        </w:rPr>
        <w:t xml:space="preserve"> </w:t>
      </w:r>
      <w:r w:rsidR="00C82474">
        <w:rPr>
          <w:rFonts w:asciiTheme="minorHAnsi" w:hAnsiTheme="minorHAnsi" w:cstheme="minorHAnsi"/>
          <w:sz w:val="22"/>
          <w:szCs w:val="22"/>
        </w:rPr>
        <w:br/>
      </w:r>
      <w:r w:rsidR="00C82474">
        <w:rPr>
          <w:rFonts w:asciiTheme="minorHAnsi" w:hAnsiTheme="minorHAnsi" w:cstheme="minorHAnsi"/>
          <w:sz w:val="22"/>
          <w:szCs w:val="22"/>
        </w:rPr>
        <w:br/>
      </w:r>
      <w:r w:rsidR="1AC4D163" w:rsidRPr="00CC50C0">
        <w:rPr>
          <w:rFonts w:asciiTheme="minorHAnsi" w:hAnsiTheme="minorHAnsi" w:cstheme="minorHAnsi"/>
          <w:sz w:val="22"/>
          <w:szCs w:val="22"/>
        </w:rPr>
        <w:t>W</w:t>
      </w:r>
      <w:r w:rsidR="755BB15A" w:rsidRPr="00CC50C0">
        <w:rPr>
          <w:rFonts w:asciiTheme="minorHAnsi" w:hAnsiTheme="minorHAnsi" w:cstheme="minorHAnsi"/>
          <w:sz w:val="22"/>
          <w:szCs w:val="22"/>
        </w:rPr>
        <w:t>ij volgen de instructies van de overheid en voeren</w:t>
      </w:r>
      <w:r w:rsidR="3EDFFB4F" w:rsidRPr="00CC50C0">
        <w:rPr>
          <w:rFonts w:asciiTheme="minorHAnsi" w:hAnsiTheme="minorHAnsi" w:cstheme="minorHAnsi"/>
          <w:sz w:val="22"/>
          <w:szCs w:val="22"/>
        </w:rPr>
        <w:t>,</w:t>
      </w:r>
      <w:r w:rsidR="755BB15A" w:rsidRPr="00CC50C0">
        <w:rPr>
          <w:rFonts w:asciiTheme="minorHAnsi" w:hAnsiTheme="minorHAnsi" w:cstheme="minorHAnsi"/>
          <w:sz w:val="22"/>
          <w:szCs w:val="22"/>
        </w:rPr>
        <w:t xml:space="preserve"> zolang </w:t>
      </w:r>
      <w:r w:rsidR="0F50B57A" w:rsidRPr="00CC50C0">
        <w:rPr>
          <w:rFonts w:asciiTheme="minorHAnsi" w:hAnsiTheme="minorHAnsi" w:cstheme="minorHAnsi"/>
          <w:sz w:val="22"/>
          <w:szCs w:val="22"/>
        </w:rPr>
        <w:t>zij</w:t>
      </w:r>
      <w:r w:rsidR="755BB15A" w:rsidRPr="00CC50C0">
        <w:rPr>
          <w:rFonts w:asciiTheme="minorHAnsi" w:hAnsiTheme="minorHAnsi" w:cstheme="minorHAnsi"/>
          <w:sz w:val="22"/>
          <w:szCs w:val="22"/>
        </w:rPr>
        <w:t xml:space="preserve"> geen bep</w:t>
      </w:r>
      <w:r w:rsidR="7C70E59D" w:rsidRPr="00CC50C0">
        <w:rPr>
          <w:rFonts w:asciiTheme="minorHAnsi" w:hAnsiTheme="minorHAnsi" w:cstheme="minorHAnsi"/>
          <w:sz w:val="22"/>
          <w:szCs w:val="22"/>
        </w:rPr>
        <w:t>e</w:t>
      </w:r>
      <w:r w:rsidR="755BB15A" w:rsidRPr="00CC50C0">
        <w:rPr>
          <w:rFonts w:asciiTheme="minorHAnsi" w:hAnsiTheme="minorHAnsi" w:cstheme="minorHAnsi"/>
          <w:sz w:val="22"/>
          <w:szCs w:val="22"/>
        </w:rPr>
        <w:t xml:space="preserve">rking </w:t>
      </w:r>
      <w:r w:rsidR="3C196C2C" w:rsidRPr="00CC50C0">
        <w:rPr>
          <w:rFonts w:asciiTheme="minorHAnsi" w:hAnsiTheme="minorHAnsi" w:cstheme="minorHAnsi"/>
          <w:sz w:val="22"/>
          <w:szCs w:val="22"/>
        </w:rPr>
        <w:t>o</w:t>
      </w:r>
      <w:r w:rsidR="755BB15A" w:rsidRPr="00CC50C0">
        <w:rPr>
          <w:rFonts w:asciiTheme="minorHAnsi" w:hAnsiTheme="minorHAnsi" w:cstheme="minorHAnsi"/>
          <w:sz w:val="22"/>
          <w:szCs w:val="22"/>
        </w:rPr>
        <w:t>ple</w:t>
      </w:r>
      <w:r w:rsidR="1DCF92AC" w:rsidRPr="00CC50C0">
        <w:rPr>
          <w:rFonts w:asciiTheme="minorHAnsi" w:hAnsiTheme="minorHAnsi" w:cstheme="minorHAnsi"/>
          <w:sz w:val="22"/>
          <w:szCs w:val="22"/>
        </w:rPr>
        <w:t>g</w:t>
      </w:r>
      <w:r w:rsidR="755BB15A" w:rsidRPr="00CC50C0">
        <w:rPr>
          <w:rFonts w:asciiTheme="minorHAnsi" w:hAnsiTheme="minorHAnsi" w:cstheme="minorHAnsi"/>
          <w:sz w:val="22"/>
          <w:szCs w:val="22"/>
        </w:rPr>
        <w:t>g</w:t>
      </w:r>
      <w:r w:rsidR="2B2184DF" w:rsidRPr="00CC50C0">
        <w:rPr>
          <w:rFonts w:asciiTheme="minorHAnsi" w:hAnsiTheme="minorHAnsi" w:cstheme="minorHAnsi"/>
          <w:sz w:val="22"/>
          <w:szCs w:val="22"/>
        </w:rPr>
        <w:t>en</w:t>
      </w:r>
      <w:r w:rsidR="7ED2B9A5" w:rsidRPr="00CC50C0">
        <w:rPr>
          <w:rFonts w:asciiTheme="minorHAnsi" w:hAnsiTheme="minorHAnsi" w:cstheme="minorHAnsi"/>
          <w:sz w:val="22"/>
          <w:szCs w:val="22"/>
        </w:rPr>
        <w:t>,</w:t>
      </w:r>
      <w:r w:rsidR="755BB15A" w:rsidRPr="00CC50C0">
        <w:rPr>
          <w:rFonts w:asciiTheme="minorHAnsi" w:hAnsiTheme="minorHAnsi" w:cstheme="minorHAnsi"/>
          <w:sz w:val="22"/>
          <w:szCs w:val="22"/>
        </w:rPr>
        <w:t xml:space="preserve"> de reizen uit</w:t>
      </w:r>
      <w:r w:rsidR="004F24D2">
        <w:rPr>
          <w:rFonts w:asciiTheme="minorHAnsi" w:hAnsiTheme="minorHAnsi" w:cstheme="minorHAnsi"/>
          <w:sz w:val="22"/>
          <w:szCs w:val="22"/>
        </w:rPr>
        <w:t>.</w:t>
      </w:r>
      <w:r w:rsidR="00E5515F">
        <w:rPr>
          <w:rFonts w:asciiTheme="minorHAnsi" w:hAnsiTheme="minorHAnsi" w:cstheme="minorHAnsi"/>
          <w:sz w:val="22"/>
          <w:szCs w:val="22"/>
        </w:rPr>
        <w:t xml:space="preserve"> </w:t>
      </w:r>
      <w:r w:rsidR="00DE7069">
        <w:rPr>
          <w:rFonts w:asciiTheme="minorHAnsi" w:hAnsiTheme="minorHAnsi" w:cstheme="minorHAnsi"/>
          <w:sz w:val="22"/>
          <w:szCs w:val="22"/>
        </w:rPr>
        <w:t>Er zijn nog geen restricties opgelegd aan de scheepvaart en de cruises</w:t>
      </w:r>
      <w:r w:rsidR="0090231C">
        <w:rPr>
          <w:rFonts w:asciiTheme="minorHAnsi" w:hAnsiTheme="minorHAnsi" w:cstheme="minorHAnsi"/>
          <w:sz w:val="22"/>
          <w:szCs w:val="22"/>
        </w:rPr>
        <w:t>, maar</w:t>
      </w:r>
      <w:r w:rsidR="004F24D2">
        <w:rPr>
          <w:rFonts w:asciiTheme="minorHAnsi" w:hAnsiTheme="minorHAnsi" w:cstheme="minorHAnsi"/>
          <w:sz w:val="22"/>
          <w:szCs w:val="22"/>
        </w:rPr>
        <w:t xml:space="preserve"> de</w:t>
      </w:r>
      <w:r w:rsidR="00E5515F">
        <w:rPr>
          <w:rFonts w:asciiTheme="minorHAnsi" w:hAnsiTheme="minorHAnsi" w:cstheme="minorHAnsi"/>
          <w:sz w:val="22"/>
          <w:szCs w:val="22"/>
        </w:rPr>
        <w:t xml:space="preserve"> omstandigheden </w:t>
      </w:r>
      <w:r w:rsidR="008C08A4">
        <w:rPr>
          <w:rFonts w:asciiTheme="minorHAnsi" w:hAnsiTheme="minorHAnsi" w:cstheme="minorHAnsi"/>
          <w:sz w:val="22"/>
          <w:szCs w:val="22"/>
        </w:rPr>
        <w:t>waaronder de reis zo</w:t>
      </w:r>
      <w:r w:rsidR="004F24D2">
        <w:rPr>
          <w:rFonts w:asciiTheme="minorHAnsi" w:hAnsiTheme="minorHAnsi" w:cstheme="minorHAnsi"/>
          <w:sz w:val="22"/>
          <w:szCs w:val="22"/>
        </w:rPr>
        <w:t>u</w:t>
      </w:r>
      <w:r w:rsidR="008C08A4">
        <w:rPr>
          <w:rFonts w:asciiTheme="minorHAnsi" w:hAnsiTheme="minorHAnsi" w:cstheme="minorHAnsi"/>
          <w:sz w:val="22"/>
          <w:szCs w:val="22"/>
        </w:rPr>
        <w:t xml:space="preserve"> moeten plaatsvinden zijn behoorlijk gewijzigd</w:t>
      </w:r>
      <w:r w:rsidR="004F24D2">
        <w:rPr>
          <w:rFonts w:asciiTheme="minorHAnsi" w:hAnsiTheme="minorHAnsi" w:cstheme="minorHAnsi"/>
          <w:sz w:val="22"/>
          <w:szCs w:val="22"/>
        </w:rPr>
        <w:t xml:space="preserve">. We zijn daarom op zoek naar een redelijk en billijke oplossing die recht doet aan onze beide belangen en wij willen het daar graag met u over hebben. </w:t>
      </w:r>
    </w:p>
    <w:p w14:paraId="32CE73A6" w14:textId="353784F7" w:rsidR="009B7437" w:rsidRDefault="009B7437" w:rsidP="084ECC90">
      <w:pPr>
        <w:rPr>
          <w:rFonts w:asciiTheme="minorHAnsi" w:hAnsiTheme="minorHAnsi" w:cstheme="minorHAnsi"/>
          <w:sz w:val="22"/>
          <w:szCs w:val="22"/>
        </w:rPr>
      </w:pPr>
    </w:p>
    <w:p w14:paraId="2DF4D385" w14:textId="2E879B2F" w:rsidR="009B7437" w:rsidRPr="009B7437" w:rsidRDefault="009B7437" w:rsidP="084ECC90">
      <w:pPr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9B7437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{Een van deze of beide keuzemogelijkheden voorleggen}</w:t>
      </w:r>
    </w:p>
    <w:p w14:paraId="21EFDC19" w14:textId="3CA1E48A" w:rsidR="00C81498" w:rsidRDefault="00B149E2" w:rsidP="084ECC9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836640">
        <w:rPr>
          <w:rFonts w:asciiTheme="minorHAnsi" w:hAnsiTheme="minorHAnsi" w:cstheme="minorHAnsi"/>
          <w:sz w:val="22"/>
          <w:szCs w:val="22"/>
        </w:rPr>
        <w:t xml:space="preserve">Wat een oplossing </w:t>
      </w:r>
      <w:r w:rsidR="002208FD">
        <w:rPr>
          <w:rFonts w:asciiTheme="minorHAnsi" w:hAnsiTheme="minorHAnsi" w:cstheme="minorHAnsi"/>
          <w:sz w:val="22"/>
          <w:szCs w:val="22"/>
        </w:rPr>
        <w:t>zou kunnen zijn</w:t>
      </w:r>
      <w:r w:rsidR="004F24D2">
        <w:rPr>
          <w:rFonts w:asciiTheme="minorHAnsi" w:hAnsiTheme="minorHAnsi" w:cstheme="minorHAnsi"/>
          <w:sz w:val="22"/>
          <w:szCs w:val="22"/>
        </w:rPr>
        <w:t>:</w:t>
      </w:r>
    </w:p>
    <w:p w14:paraId="42C9A5EF" w14:textId="6FDE6515" w:rsidR="004D64EE" w:rsidRDefault="004F24D2" w:rsidP="004D64EE">
      <w:pPr>
        <w:pStyle w:val="Lijstalinea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D64EE" w:rsidRPr="005948BB">
        <w:rPr>
          <w:rFonts w:asciiTheme="minorHAnsi" w:hAnsiTheme="minorHAnsi" w:cstheme="minorHAnsi"/>
          <w:sz w:val="22"/>
          <w:szCs w:val="22"/>
        </w:rPr>
        <w:t xml:space="preserve">erschuiving </w:t>
      </w:r>
      <w:r>
        <w:rPr>
          <w:rFonts w:asciiTheme="minorHAnsi" w:hAnsiTheme="minorHAnsi" w:cstheme="minorHAnsi"/>
          <w:sz w:val="22"/>
          <w:szCs w:val="22"/>
        </w:rPr>
        <w:t xml:space="preserve">van de vaartocht naar een </w:t>
      </w:r>
      <w:r w:rsidR="004D64EE" w:rsidRPr="005948BB">
        <w:rPr>
          <w:rFonts w:asciiTheme="minorHAnsi" w:hAnsiTheme="minorHAnsi" w:cstheme="minorHAnsi"/>
          <w:sz w:val="22"/>
          <w:szCs w:val="22"/>
        </w:rPr>
        <w:t>andere datum</w:t>
      </w:r>
    </w:p>
    <w:p w14:paraId="4CEF8855" w14:textId="4F2D8FD0" w:rsidR="004D64EE" w:rsidRPr="005948BB" w:rsidRDefault="0075498F" w:rsidP="004D64EE">
      <w:pPr>
        <w:pStyle w:val="Lijstalinea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Annuleren van de boeking en r</w:t>
      </w:r>
      <w:r w:rsidR="004D64EE" w:rsidRPr="005948BB">
        <w:rPr>
          <w:rFonts w:asciiTheme="minorHAnsi" w:hAnsiTheme="minorHAnsi" w:cstheme="minorHAnsi"/>
          <w:sz w:val="22"/>
          <w:szCs w:val="22"/>
        </w:rPr>
        <w:t xml:space="preserve">estitutie </w:t>
      </w:r>
      <w:r w:rsidR="002208FD">
        <w:rPr>
          <w:rFonts w:asciiTheme="minorHAnsi" w:hAnsiTheme="minorHAnsi" w:cstheme="minorHAnsi"/>
          <w:sz w:val="22"/>
          <w:szCs w:val="22"/>
        </w:rPr>
        <w:t xml:space="preserve">van </w:t>
      </w:r>
      <w:r w:rsidR="004F24D2">
        <w:rPr>
          <w:rFonts w:asciiTheme="minorHAnsi" w:hAnsiTheme="minorHAnsi" w:cstheme="minorHAnsi"/>
          <w:sz w:val="22"/>
          <w:szCs w:val="22"/>
        </w:rPr>
        <w:t xml:space="preserve">de reissom minus </w:t>
      </w:r>
      <w:r>
        <w:rPr>
          <w:rFonts w:asciiTheme="minorHAnsi" w:hAnsiTheme="minorHAnsi" w:cstheme="minorHAnsi"/>
          <w:sz w:val="22"/>
          <w:szCs w:val="22"/>
        </w:rPr>
        <w:t xml:space="preserve">een deel van de gemaakte kosten </w:t>
      </w:r>
      <w:r w:rsidR="004F24D2">
        <w:rPr>
          <w:rFonts w:asciiTheme="minorHAnsi" w:hAnsiTheme="minorHAnsi" w:cstheme="minorHAnsi"/>
          <w:sz w:val="22"/>
          <w:szCs w:val="22"/>
        </w:rPr>
        <w:t>[</w:t>
      </w:r>
      <w:r>
        <w:rPr>
          <w:rFonts w:asciiTheme="minorHAnsi" w:hAnsiTheme="minorHAnsi" w:cstheme="minorHAnsi"/>
          <w:sz w:val="22"/>
          <w:szCs w:val="22"/>
        </w:rPr>
        <w:t xml:space="preserve">zijnde </w:t>
      </w:r>
      <w:r w:rsidR="004F24D2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 xml:space="preserve">euro </w:t>
      </w:r>
      <w:r w:rsidR="004F24D2">
        <w:rPr>
          <w:rFonts w:asciiTheme="minorHAnsi" w:hAnsiTheme="minorHAnsi" w:cstheme="minorHAnsi"/>
          <w:sz w:val="22"/>
          <w:szCs w:val="22"/>
        </w:rPr>
        <w:t>]. Om de reis voor u mogelijk te maken hebben wij kosten gemaakt en we denken dat het redelijk is om een deel daarvan in t</w:t>
      </w:r>
      <w:r>
        <w:rPr>
          <w:rFonts w:asciiTheme="minorHAnsi" w:hAnsiTheme="minorHAnsi" w:cstheme="minorHAnsi"/>
          <w:sz w:val="22"/>
          <w:szCs w:val="22"/>
        </w:rPr>
        <w:t>e</w:t>
      </w:r>
      <w:r w:rsidR="004F24D2">
        <w:rPr>
          <w:rFonts w:asciiTheme="minorHAnsi" w:hAnsiTheme="minorHAnsi" w:cstheme="minorHAnsi"/>
          <w:sz w:val="22"/>
          <w:szCs w:val="22"/>
        </w:rPr>
        <w:t xml:space="preserve"> houden. </w:t>
      </w:r>
    </w:p>
    <w:p w14:paraId="52BA858A" w14:textId="77777777" w:rsidR="009E0E52" w:rsidRPr="00CC50C0" w:rsidRDefault="009E0E52" w:rsidP="084ECC90">
      <w:pPr>
        <w:rPr>
          <w:rFonts w:asciiTheme="minorHAnsi" w:hAnsiTheme="minorHAnsi" w:cstheme="minorHAnsi"/>
          <w:sz w:val="22"/>
          <w:szCs w:val="22"/>
        </w:rPr>
      </w:pPr>
    </w:p>
    <w:p w14:paraId="085ADE88" w14:textId="09EAEEE6" w:rsidR="009866C0" w:rsidRPr="00656B7A" w:rsidRDefault="00AB778B" w:rsidP="008A5C14">
      <w:pPr>
        <w:rPr>
          <w:rFonts w:asciiTheme="minorHAnsi" w:hAnsiTheme="minorHAnsi" w:cstheme="minorHAnsi"/>
          <w:sz w:val="22"/>
          <w:szCs w:val="22"/>
        </w:rPr>
      </w:pPr>
      <w:r w:rsidRPr="00656B7A">
        <w:rPr>
          <w:rFonts w:asciiTheme="minorHAnsi" w:hAnsiTheme="minorHAnsi" w:cstheme="minorHAnsi"/>
          <w:sz w:val="22"/>
          <w:szCs w:val="22"/>
        </w:rPr>
        <w:t>We horen graag wat uw voorkeur heeft.</w:t>
      </w:r>
      <w:r w:rsidRPr="00656B7A">
        <w:rPr>
          <w:rFonts w:asciiTheme="minorHAnsi" w:hAnsiTheme="minorHAnsi" w:cstheme="minorHAnsi"/>
          <w:sz w:val="22"/>
          <w:szCs w:val="22"/>
        </w:rPr>
        <w:br/>
      </w:r>
      <w:r w:rsidR="004B71BD">
        <w:rPr>
          <w:rFonts w:asciiTheme="minorHAnsi" w:hAnsiTheme="minorHAnsi" w:cstheme="minorHAnsi"/>
          <w:sz w:val="22"/>
          <w:szCs w:val="22"/>
        </w:rPr>
        <w:t>Mocht uw reisverzekering de gevolgen van deze onvoorziene omstandigheden dekken</w:t>
      </w:r>
      <w:r w:rsidR="00486987">
        <w:rPr>
          <w:rFonts w:asciiTheme="minorHAnsi" w:hAnsiTheme="minorHAnsi" w:cstheme="minorHAnsi"/>
          <w:sz w:val="22"/>
          <w:szCs w:val="22"/>
        </w:rPr>
        <w:t>, of heeft uw overheid een compensatieregeling ingericht,</w:t>
      </w:r>
      <w:r w:rsidR="004B71BD">
        <w:rPr>
          <w:rFonts w:asciiTheme="minorHAnsi" w:hAnsiTheme="minorHAnsi" w:cstheme="minorHAnsi"/>
          <w:sz w:val="22"/>
          <w:szCs w:val="22"/>
        </w:rPr>
        <w:t xml:space="preserve"> dan moet u daar </w:t>
      </w:r>
      <w:r w:rsidR="00486987">
        <w:rPr>
          <w:rFonts w:asciiTheme="minorHAnsi" w:hAnsiTheme="minorHAnsi" w:cstheme="minorHAnsi"/>
          <w:sz w:val="22"/>
          <w:szCs w:val="22"/>
        </w:rPr>
        <w:t xml:space="preserve">eerst </w:t>
      </w:r>
      <w:r w:rsidR="004B71BD">
        <w:rPr>
          <w:rFonts w:asciiTheme="minorHAnsi" w:hAnsiTheme="minorHAnsi" w:cstheme="minorHAnsi"/>
          <w:sz w:val="22"/>
          <w:szCs w:val="22"/>
        </w:rPr>
        <w:t xml:space="preserve">een beroep op doen. </w:t>
      </w:r>
      <w:r w:rsidRPr="00656B7A">
        <w:rPr>
          <w:rFonts w:asciiTheme="minorHAnsi" w:hAnsiTheme="minorHAnsi" w:cstheme="minorHAnsi"/>
          <w:sz w:val="22"/>
          <w:szCs w:val="22"/>
        </w:rPr>
        <w:br/>
      </w:r>
    </w:p>
    <w:p w14:paraId="6FF00D0B" w14:textId="67314113" w:rsidR="000B096E" w:rsidRDefault="000B096E" w:rsidP="008A5C14">
      <w:pPr>
        <w:rPr>
          <w:rFonts w:asciiTheme="minorHAnsi" w:hAnsiTheme="minorHAnsi" w:cstheme="minorHAnsi"/>
          <w:color w:val="00B0F0"/>
          <w:sz w:val="22"/>
          <w:szCs w:val="22"/>
        </w:rPr>
      </w:pPr>
    </w:p>
    <w:p w14:paraId="679A6D43" w14:textId="277BC29E" w:rsidR="000B096E" w:rsidRPr="00656B7A" w:rsidRDefault="000B096E" w:rsidP="008A5C14">
      <w:pPr>
        <w:rPr>
          <w:rFonts w:asciiTheme="minorHAnsi" w:hAnsiTheme="minorHAnsi" w:cstheme="minorHAnsi"/>
          <w:sz w:val="22"/>
          <w:szCs w:val="22"/>
        </w:rPr>
      </w:pPr>
      <w:r w:rsidRPr="00656B7A">
        <w:rPr>
          <w:rFonts w:asciiTheme="minorHAnsi" w:hAnsiTheme="minorHAnsi" w:cstheme="minorHAnsi"/>
          <w:sz w:val="22"/>
          <w:szCs w:val="22"/>
        </w:rPr>
        <w:t>Met vriendelijke groeten</w:t>
      </w:r>
      <w:r w:rsidR="00B87D00">
        <w:rPr>
          <w:rFonts w:asciiTheme="minorHAnsi" w:hAnsiTheme="minorHAnsi" w:cstheme="minorHAnsi"/>
          <w:sz w:val="22"/>
          <w:szCs w:val="22"/>
        </w:rPr>
        <w:t>,</w:t>
      </w:r>
      <w:r w:rsidR="0043032B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0B096E" w:rsidRPr="00656B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ABB9E" w14:textId="77777777" w:rsidR="00557364" w:rsidRDefault="00557364" w:rsidP="00D12EA3">
      <w:r>
        <w:separator/>
      </w:r>
    </w:p>
  </w:endnote>
  <w:endnote w:type="continuationSeparator" w:id="0">
    <w:p w14:paraId="7C61EBCB" w14:textId="77777777" w:rsidR="00557364" w:rsidRDefault="00557364" w:rsidP="00D12EA3">
      <w:r>
        <w:continuationSeparator/>
      </w:r>
    </w:p>
  </w:endnote>
  <w:endnote w:type="continuationNotice" w:id="1">
    <w:p w14:paraId="351CB3E2" w14:textId="77777777" w:rsidR="00557364" w:rsidRDefault="005573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CEAB1" w14:textId="26ECCA9F" w:rsidR="00822D78" w:rsidRPr="00ED410E" w:rsidRDefault="00822D78" w:rsidP="00822D78">
    <w:pPr>
      <w:pStyle w:val="Voettekst"/>
      <w:jc w:val="right"/>
      <w:rPr>
        <w:rFonts w:ascii="Calibri Light" w:hAnsi="Calibri Light" w:cs="Calibri Light"/>
        <w:i/>
        <w:color w:val="3B3838" w:themeColor="background2" w:themeShade="40"/>
        <w:sz w:val="16"/>
        <w:szCs w:val="16"/>
      </w:rPr>
    </w:pPr>
    <w:r w:rsidRPr="00ED410E">
      <w:rPr>
        <w:rFonts w:ascii="Calibri Light" w:hAnsi="Calibri Light" w:cs="Calibri Light"/>
        <w:noProof/>
      </w:rPr>
      <w:drawing>
        <wp:anchor distT="0" distB="0" distL="114300" distR="114300" simplePos="0" relativeHeight="251658240" behindDoc="1" locked="0" layoutInCell="1" allowOverlap="1" wp14:anchorId="29A43988" wp14:editId="1C3FD6D9">
          <wp:simplePos x="0" y="0"/>
          <wp:positionH relativeFrom="column">
            <wp:posOffset>5414645</wp:posOffset>
          </wp:positionH>
          <wp:positionV relativeFrom="paragraph">
            <wp:posOffset>-99060</wp:posOffset>
          </wp:positionV>
          <wp:extent cx="352425" cy="277495"/>
          <wp:effectExtent l="0" t="0" r="9525" b="825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humb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277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7437">
      <w:rPr>
        <w:rFonts w:ascii="Calibri Light" w:hAnsi="Calibri Light" w:cs="Calibri Light"/>
        <w:i/>
        <w:iCs/>
        <w:color w:val="3B3838" w:themeColor="background2" w:themeShade="40"/>
        <w:sz w:val="16"/>
        <w:szCs w:val="16"/>
      </w:rPr>
      <w:t xml:space="preserve">Versie 17 </w:t>
    </w:r>
    <w:r w:rsidR="4AE7C8AA" w:rsidRPr="4AE7C8AA">
      <w:rPr>
        <w:rFonts w:ascii="Calibri Light" w:hAnsi="Calibri Light" w:cs="Calibri Light"/>
        <w:i/>
        <w:iCs/>
        <w:color w:val="3B3838" w:themeColor="background2" w:themeShade="40"/>
        <w:sz w:val="16"/>
        <w:szCs w:val="16"/>
      </w:rPr>
      <w:t xml:space="preserve"> maart 2020     </w:t>
    </w:r>
  </w:p>
  <w:p w14:paraId="207A49FB" w14:textId="7CE14645" w:rsidR="00822D78" w:rsidRDefault="00822D78">
    <w:pPr>
      <w:pStyle w:val="Voettekst"/>
    </w:pPr>
  </w:p>
  <w:p w14:paraId="5A81F9C1" w14:textId="77777777" w:rsidR="00D12EA3" w:rsidRDefault="00D12E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E3817" w14:textId="77777777" w:rsidR="00557364" w:rsidRDefault="00557364" w:rsidP="00D12EA3">
      <w:r>
        <w:separator/>
      </w:r>
    </w:p>
  </w:footnote>
  <w:footnote w:type="continuationSeparator" w:id="0">
    <w:p w14:paraId="25BE8576" w14:textId="77777777" w:rsidR="00557364" w:rsidRDefault="00557364" w:rsidP="00D12EA3">
      <w:r>
        <w:continuationSeparator/>
      </w:r>
    </w:p>
  </w:footnote>
  <w:footnote w:type="continuationNotice" w:id="1">
    <w:p w14:paraId="02BE0BDD" w14:textId="77777777" w:rsidR="00557364" w:rsidRDefault="005573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F65A1" w14:textId="57FFCE4A" w:rsidR="00D12EA3" w:rsidRDefault="4AE7C8AA">
    <w:pPr>
      <w:pStyle w:val="Koptekst"/>
    </w:pPr>
    <w:r>
      <w:rPr>
        <w:noProof/>
      </w:rPr>
      <w:drawing>
        <wp:inline distT="0" distB="0" distL="0" distR="0" wp14:anchorId="0B99D137" wp14:editId="744C7532">
          <wp:extent cx="1150265" cy="904875"/>
          <wp:effectExtent l="0" t="0" r="0" b="0"/>
          <wp:docPr id="2033067910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26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B1A615" w14:textId="77777777" w:rsidR="00FB0CBD" w:rsidRDefault="00FB0CBD" w:rsidP="00D12EA3">
    <w:pPr>
      <w:pStyle w:val="Koptekst"/>
      <w:spacing w:line="360" w:lineRule="auto"/>
      <w:rPr>
        <w:rFonts w:cstheme="minorHAnsi"/>
        <w:color w:val="1F3864" w:themeColor="accent1" w:themeShade="80"/>
        <w:sz w:val="28"/>
        <w:szCs w:val="28"/>
      </w:rPr>
    </w:pPr>
  </w:p>
  <w:p w14:paraId="4EEAA6FB" w14:textId="79250CDD" w:rsidR="00D12EA3" w:rsidRPr="00093073" w:rsidRDefault="00E0211E" w:rsidP="00D12EA3">
    <w:pPr>
      <w:pStyle w:val="Koptekst"/>
      <w:spacing w:line="360" w:lineRule="auto"/>
      <w:rPr>
        <w:rFonts w:asciiTheme="majorHAnsi" w:hAnsiTheme="majorHAnsi" w:cstheme="majorHAnsi"/>
        <w:b/>
        <w:color w:val="1E497A"/>
        <w:sz w:val="28"/>
        <w:szCs w:val="28"/>
      </w:rPr>
    </w:pPr>
    <w:r w:rsidRPr="00093073">
      <w:rPr>
        <w:rFonts w:asciiTheme="majorHAnsi" w:hAnsiTheme="majorHAnsi" w:cstheme="majorHAnsi"/>
        <w:b/>
        <w:color w:val="1E497A"/>
        <w:sz w:val="28"/>
        <w:szCs w:val="28"/>
      </w:rPr>
      <w:t>Brief voor klanten</w:t>
    </w:r>
    <w:r w:rsidR="00836640">
      <w:rPr>
        <w:rFonts w:asciiTheme="majorHAnsi" w:hAnsiTheme="majorHAnsi" w:cstheme="majorHAnsi"/>
        <w:b/>
        <w:color w:val="1E497A"/>
        <w:sz w:val="28"/>
        <w:szCs w:val="28"/>
      </w:rPr>
      <w:t xml:space="preserve"> periode tot en met 6 april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0CA3"/>
    <w:multiLevelType w:val="hybridMultilevel"/>
    <w:tmpl w:val="E646A5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37798"/>
    <w:multiLevelType w:val="multilevel"/>
    <w:tmpl w:val="CB54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A0605"/>
    <w:multiLevelType w:val="multilevel"/>
    <w:tmpl w:val="536C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C6451"/>
    <w:multiLevelType w:val="multilevel"/>
    <w:tmpl w:val="614E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4A0253"/>
    <w:multiLevelType w:val="hybridMultilevel"/>
    <w:tmpl w:val="8B22264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535664"/>
    <w:multiLevelType w:val="hybridMultilevel"/>
    <w:tmpl w:val="04DE338E"/>
    <w:lvl w:ilvl="0" w:tplc="5F98D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07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4A4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85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6D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09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07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8A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A40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A6F66"/>
    <w:multiLevelType w:val="hybridMultilevel"/>
    <w:tmpl w:val="C7408E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E3BDA"/>
    <w:multiLevelType w:val="hybridMultilevel"/>
    <w:tmpl w:val="3BDE0A8C"/>
    <w:lvl w:ilvl="0" w:tplc="0AE69E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35225"/>
    <w:multiLevelType w:val="hybridMultilevel"/>
    <w:tmpl w:val="59740E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94739"/>
    <w:multiLevelType w:val="hybridMultilevel"/>
    <w:tmpl w:val="DD7EC9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97B26"/>
    <w:multiLevelType w:val="hybridMultilevel"/>
    <w:tmpl w:val="82568B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415EE"/>
    <w:multiLevelType w:val="hybridMultilevel"/>
    <w:tmpl w:val="1F9868C6"/>
    <w:lvl w:ilvl="0" w:tplc="DC88C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4AD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EA4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E2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6F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862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CF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85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C5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3436D"/>
    <w:multiLevelType w:val="hybridMultilevel"/>
    <w:tmpl w:val="17B867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34861"/>
    <w:multiLevelType w:val="hybridMultilevel"/>
    <w:tmpl w:val="07F0E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504A3"/>
    <w:multiLevelType w:val="hybridMultilevel"/>
    <w:tmpl w:val="2254686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10"/>
  </w:num>
  <w:num w:numId="5">
    <w:abstractNumId w:val="6"/>
  </w:num>
  <w:num w:numId="6">
    <w:abstractNumId w:val="4"/>
  </w:num>
  <w:num w:numId="7">
    <w:abstractNumId w:val="0"/>
  </w:num>
  <w:num w:numId="8">
    <w:abstractNumId w:val="14"/>
  </w:num>
  <w:num w:numId="9">
    <w:abstractNumId w:val="9"/>
  </w:num>
  <w:num w:numId="10">
    <w:abstractNumId w:val="12"/>
  </w:num>
  <w:num w:numId="11">
    <w:abstractNumId w:val="8"/>
  </w:num>
  <w:num w:numId="12">
    <w:abstractNumId w:val="1"/>
  </w:num>
  <w:num w:numId="13">
    <w:abstractNumId w:val="2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B4"/>
    <w:rsid w:val="00002B07"/>
    <w:rsid w:val="00003281"/>
    <w:rsid w:val="00006702"/>
    <w:rsid w:val="00027598"/>
    <w:rsid w:val="0003114F"/>
    <w:rsid w:val="000323A0"/>
    <w:rsid w:val="000323AC"/>
    <w:rsid w:val="0003476E"/>
    <w:rsid w:val="00047B14"/>
    <w:rsid w:val="00050442"/>
    <w:rsid w:val="000543CC"/>
    <w:rsid w:val="000650D8"/>
    <w:rsid w:val="000664E0"/>
    <w:rsid w:val="00072491"/>
    <w:rsid w:val="00093073"/>
    <w:rsid w:val="000A48E3"/>
    <w:rsid w:val="000B096E"/>
    <w:rsid w:val="000C0FD0"/>
    <w:rsid w:val="00100888"/>
    <w:rsid w:val="00100B8B"/>
    <w:rsid w:val="00103EFE"/>
    <w:rsid w:val="00104172"/>
    <w:rsid w:val="00106309"/>
    <w:rsid w:val="001067C6"/>
    <w:rsid w:val="001137CE"/>
    <w:rsid w:val="00120BE7"/>
    <w:rsid w:val="00130250"/>
    <w:rsid w:val="00137A04"/>
    <w:rsid w:val="00142675"/>
    <w:rsid w:val="00150B47"/>
    <w:rsid w:val="0015520D"/>
    <w:rsid w:val="00184694"/>
    <w:rsid w:val="00187A50"/>
    <w:rsid w:val="001940DA"/>
    <w:rsid w:val="001E6A24"/>
    <w:rsid w:val="00202A0E"/>
    <w:rsid w:val="00206717"/>
    <w:rsid w:val="00213F1B"/>
    <w:rsid w:val="00220132"/>
    <w:rsid w:val="002208FD"/>
    <w:rsid w:val="002322AD"/>
    <w:rsid w:val="00241B4A"/>
    <w:rsid w:val="00255AFB"/>
    <w:rsid w:val="0028608F"/>
    <w:rsid w:val="0028764C"/>
    <w:rsid w:val="002A582F"/>
    <w:rsid w:val="002A5DCA"/>
    <w:rsid w:val="002C3380"/>
    <w:rsid w:val="002E2624"/>
    <w:rsid w:val="003039A6"/>
    <w:rsid w:val="00307812"/>
    <w:rsid w:val="00323304"/>
    <w:rsid w:val="00342E0A"/>
    <w:rsid w:val="0039789A"/>
    <w:rsid w:val="003B2CCC"/>
    <w:rsid w:val="0041098B"/>
    <w:rsid w:val="0043032B"/>
    <w:rsid w:val="00436D30"/>
    <w:rsid w:val="0048623D"/>
    <w:rsid w:val="00486987"/>
    <w:rsid w:val="00490176"/>
    <w:rsid w:val="004933B6"/>
    <w:rsid w:val="004A1A97"/>
    <w:rsid w:val="004A23F5"/>
    <w:rsid w:val="004B71BD"/>
    <w:rsid w:val="004C56A5"/>
    <w:rsid w:val="004D4661"/>
    <w:rsid w:val="004D64EE"/>
    <w:rsid w:val="004F24D2"/>
    <w:rsid w:val="00523EC4"/>
    <w:rsid w:val="00543DAC"/>
    <w:rsid w:val="00554956"/>
    <w:rsid w:val="00557364"/>
    <w:rsid w:val="00573A78"/>
    <w:rsid w:val="005774A8"/>
    <w:rsid w:val="00585DC3"/>
    <w:rsid w:val="005969B2"/>
    <w:rsid w:val="005A3B3E"/>
    <w:rsid w:val="005A4364"/>
    <w:rsid w:val="005D35E9"/>
    <w:rsid w:val="005E3239"/>
    <w:rsid w:val="005F0758"/>
    <w:rsid w:val="006036DB"/>
    <w:rsid w:val="0061159F"/>
    <w:rsid w:val="0063534B"/>
    <w:rsid w:val="00656B7A"/>
    <w:rsid w:val="00673164"/>
    <w:rsid w:val="006A28E8"/>
    <w:rsid w:val="006A6F4A"/>
    <w:rsid w:val="006B3249"/>
    <w:rsid w:val="006B588D"/>
    <w:rsid w:val="006D78E7"/>
    <w:rsid w:val="006E1372"/>
    <w:rsid w:val="006F10F9"/>
    <w:rsid w:val="00700100"/>
    <w:rsid w:val="007537A1"/>
    <w:rsid w:val="0075498F"/>
    <w:rsid w:val="00755B19"/>
    <w:rsid w:val="00781003"/>
    <w:rsid w:val="007816D6"/>
    <w:rsid w:val="00786499"/>
    <w:rsid w:val="0079769B"/>
    <w:rsid w:val="007A6A79"/>
    <w:rsid w:val="007B20E2"/>
    <w:rsid w:val="007C0A4B"/>
    <w:rsid w:val="007C5189"/>
    <w:rsid w:val="007D0869"/>
    <w:rsid w:val="007D61BF"/>
    <w:rsid w:val="0080113F"/>
    <w:rsid w:val="00802D2F"/>
    <w:rsid w:val="00804120"/>
    <w:rsid w:val="00805C0F"/>
    <w:rsid w:val="0081447A"/>
    <w:rsid w:val="0081626F"/>
    <w:rsid w:val="00820AC2"/>
    <w:rsid w:val="00822D78"/>
    <w:rsid w:val="008248BC"/>
    <w:rsid w:val="00836640"/>
    <w:rsid w:val="00860498"/>
    <w:rsid w:val="0089662E"/>
    <w:rsid w:val="008A3AB7"/>
    <w:rsid w:val="008A5C14"/>
    <w:rsid w:val="008B2CA4"/>
    <w:rsid w:val="008C08A4"/>
    <w:rsid w:val="008E0942"/>
    <w:rsid w:val="008F0D27"/>
    <w:rsid w:val="008F2EED"/>
    <w:rsid w:val="0090231C"/>
    <w:rsid w:val="009353CC"/>
    <w:rsid w:val="00943E46"/>
    <w:rsid w:val="0095241A"/>
    <w:rsid w:val="009618B2"/>
    <w:rsid w:val="009703D3"/>
    <w:rsid w:val="009710D5"/>
    <w:rsid w:val="0097192C"/>
    <w:rsid w:val="00976316"/>
    <w:rsid w:val="00982CE8"/>
    <w:rsid w:val="009866C0"/>
    <w:rsid w:val="009A441A"/>
    <w:rsid w:val="009B7437"/>
    <w:rsid w:val="009C17BD"/>
    <w:rsid w:val="009C7D73"/>
    <w:rsid w:val="009E0E52"/>
    <w:rsid w:val="009E6252"/>
    <w:rsid w:val="00A0380F"/>
    <w:rsid w:val="00A14A7B"/>
    <w:rsid w:val="00A376C7"/>
    <w:rsid w:val="00A515D6"/>
    <w:rsid w:val="00A628B4"/>
    <w:rsid w:val="00A65385"/>
    <w:rsid w:val="00A76CAB"/>
    <w:rsid w:val="00A830E8"/>
    <w:rsid w:val="00AB778B"/>
    <w:rsid w:val="00AF565E"/>
    <w:rsid w:val="00B113A1"/>
    <w:rsid w:val="00B149E2"/>
    <w:rsid w:val="00B1643F"/>
    <w:rsid w:val="00B26828"/>
    <w:rsid w:val="00B3559A"/>
    <w:rsid w:val="00B61230"/>
    <w:rsid w:val="00B65E28"/>
    <w:rsid w:val="00B859E9"/>
    <w:rsid w:val="00B87D00"/>
    <w:rsid w:val="00BA1036"/>
    <w:rsid w:val="00BA4CB3"/>
    <w:rsid w:val="00BA57D4"/>
    <w:rsid w:val="00BB5969"/>
    <w:rsid w:val="00BD720B"/>
    <w:rsid w:val="00BE3B6D"/>
    <w:rsid w:val="00BE4DF5"/>
    <w:rsid w:val="00BF7B57"/>
    <w:rsid w:val="00C00690"/>
    <w:rsid w:val="00C07BA7"/>
    <w:rsid w:val="00C213AD"/>
    <w:rsid w:val="00C21F83"/>
    <w:rsid w:val="00C248CF"/>
    <w:rsid w:val="00C276F9"/>
    <w:rsid w:val="00C65530"/>
    <w:rsid w:val="00C720FF"/>
    <w:rsid w:val="00C81498"/>
    <w:rsid w:val="00C82474"/>
    <w:rsid w:val="00C86733"/>
    <w:rsid w:val="00C965D1"/>
    <w:rsid w:val="00CB0293"/>
    <w:rsid w:val="00CB72CB"/>
    <w:rsid w:val="00CC50C0"/>
    <w:rsid w:val="00CE35BD"/>
    <w:rsid w:val="00D00C2D"/>
    <w:rsid w:val="00D00FFF"/>
    <w:rsid w:val="00D04780"/>
    <w:rsid w:val="00D04ABB"/>
    <w:rsid w:val="00D12EA3"/>
    <w:rsid w:val="00D20AAE"/>
    <w:rsid w:val="00D26A4A"/>
    <w:rsid w:val="00D27737"/>
    <w:rsid w:val="00D37743"/>
    <w:rsid w:val="00D600DC"/>
    <w:rsid w:val="00D91DA9"/>
    <w:rsid w:val="00D9757C"/>
    <w:rsid w:val="00DA6173"/>
    <w:rsid w:val="00DE461F"/>
    <w:rsid w:val="00DE7069"/>
    <w:rsid w:val="00DF3A3C"/>
    <w:rsid w:val="00E0211E"/>
    <w:rsid w:val="00E12D74"/>
    <w:rsid w:val="00E256E2"/>
    <w:rsid w:val="00E274B0"/>
    <w:rsid w:val="00E315F7"/>
    <w:rsid w:val="00E316A6"/>
    <w:rsid w:val="00E5515F"/>
    <w:rsid w:val="00E63BCF"/>
    <w:rsid w:val="00E63EF4"/>
    <w:rsid w:val="00E66964"/>
    <w:rsid w:val="00E71645"/>
    <w:rsid w:val="00EA102D"/>
    <w:rsid w:val="00EA1A19"/>
    <w:rsid w:val="00EA5705"/>
    <w:rsid w:val="00EC6225"/>
    <w:rsid w:val="00ED4A32"/>
    <w:rsid w:val="00EE0A03"/>
    <w:rsid w:val="00EE7260"/>
    <w:rsid w:val="00F34810"/>
    <w:rsid w:val="00F40D68"/>
    <w:rsid w:val="00F41621"/>
    <w:rsid w:val="00F42CBF"/>
    <w:rsid w:val="00F46BDB"/>
    <w:rsid w:val="00F77E28"/>
    <w:rsid w:val="00F95E55"/>
    <w:rsid w:val="00F96D43"/>
    <w:rsid w:val="00FA1D1F"/>
    <w:rsid w:val="00FA78BC"/>
    <w:rsid w:val="00FB0CBD"/>
    <w:rsid w:val="00FB7F77"/>
    <w:rsid w:val="00FC7428"/>
    <w:rsid w:val="00FD7011"/>
    <w:rsid w:val="00FE1B61"/>
    <w:rsid w:val="00FE7B2E"/>
    <w:rsid w:val="0477AB16"/>
    <w:rsid w:val="05F32677"/>
    <w:rsid w:val="0668804E"/>
    <w:rsid w:val="0669A798"/>
    <w:rsid w:val="074F0608"/>
    <w:rsid w:val="07C1A948"/>
    <w:rsid w:val="083B0B2C"/>
    <w:rsid w:val="084ECC90"/>
    <w:rsid w:val="08F1A764"/>
    <w:rsid w:val="08FBBB4E"/>
    <w:rsid w:val="097781B6"/>
    <w:rsid w:val="0A6BEAD6"/>
    <w:rsid w:val="0CB8744A"/>
    <w:rsid w:val="0D45F50F"/>
    <w:rsid w:val="0F079B98"/>
    <w:rsid w:val="0F50B57A"/>
    <w:rsid w:val="13871D06"/>
    <w:rsid w:val="18F3308D"/>
    <w:rsid w:val="1AC4D163"/>
    <w:rsid w:val="1BD2F6F5"/>
    <w:rsid w:val="1DCF92AC"/>
    <w:rsid w:val="1E209437"/>
    <w:rsid w:val="1E977626"/>
    <w:rsid w:val="1EF55A93"/>
    <w:rsid w:val="1F0DFD3B"/>
    <w:rsid w:val="1F941FC0"/>
    <w:rsid w:val="20C65F4C"/>
    <w:rsid w:val="21DDB9FB"/>
    <w:rsid w:val="22E78BB8"/>
    <w:rsid w:val="247ACEEC"/>
    <w:rsid w:val="26ABF495"/>
    <w:rsid w:val="26D7F6C8"/>
    <w:rsid w:val="2865B902"/>
    <w:rsid w:val="2A0F64BF"/>
    <w:rsid w:val="2B1F4CF1"/>
    <w:rsid w:val="2B2184DF"/>
    <w:rsid w:val="2CA02197"/>
    <w:rsid w:val="2CAD9B8E"/>
    <w:rsid w:val="2D5B0828"/>
    <w:rsid w:val="2DD14187"/>
    <w:rsid w:val="2FB3E0AE"/>
    <w:rsid w:val="30AA8D0A"/>
    <w:rsid w:val="30E02F52"/>
    <w:rsid w:val="31A28C7A"/>
    <w:rsid w:val="3467B342"/>
    <w:rsid w:val="37A3A43F"/>
    <w:rsid w:val="39A31B79"/>
    <w:rsid w:val="3C196C2C"/>
    <w:rsid w:val="3EDFFB4F"/>
    <w:rsid w:val="3EFD2B31"/>
    <w:rsid w:val="4071921C"/>
    <w:rsid w:val="4A71DB97"/>
    <w:rsid w:val="4AE7C8AA"/>
    <w:rsid w:val="4BC5AEC1"/>
    <w:rsid w:val="4D122E2A"/>
    <w:rsid w:val="52063558"/>
    <w:rsid w:val="52B47060"/>
    <w:rsid w:val="58E5BA57"/>
    <w:rsid w:val="59340B27"/>
    <w:rsid w:val="5BA1E7F3"/>
    <w:rsid w:val="5F74A00C"/>
    <w:rsid w:val="61B3A550"/>
    <w:rsid w:val="6295ED06"/>
    <w:rsid w:val="644A4156"/>
    <w:rsid w:val="662517C0"/>
    <w:rsid w:val="6812C93B"/>
    <w:rsid w:val="6B0DEE7B"/>
    <w:rsid w:val="6CA0FA73"/>
    <w:rsid w:val="6DC99689"/>
    <w:rsid w:val="6E0A707D"/>
    <w:rsid w:val="6E2DAB5C"/>
    <w:rsid w:val="6E7E82C5"/>
    <w:rsid w:val="6E9A968C"/>
    <w:rsid w:val="70AB923C"/>
    <w:rsid w:val="712912DA"/>
    <w:rsid w:val="7172DD4A"/>
    <w:rsid w:val="750AFC58"/>
    <w:rsid w:val="755BB15A"/>
    <w:rsid w:val="76BB1849"/>
    <w:rsid w:val="76D4310D"/>
    <w:rsid w:val="78935772"/>
    <w:rsid w:val="7A08DF88"/>
    <w:rsid w:val="7AE9FCF6"/>
    <w:rsid w:val="7BF864A8"/>
    <w:rsid w:val="7C70E59D"/>
    <w:rsid w:val="7ED2B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26D89"/>
  <w15:chartTrackingRefBased/>
  <w15:docId w15:val="{0F49EE39-23F8-4452-B694-57C68517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211E"/>
    <w:pPr>
      <w:spacing w:after="0" w:line="240" w:lineRule="auto"/>
    </w:pPr>
    <w:rPr>
      <w:rFonts w:ascii="Lato" w:hAnsi="Lato"/>
      <w:sz w:val="20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12EA3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D12EA3"/>
  </w:style>
  <w:style w:type="paragraph" w:styleId="Voettekst">
    <w:name w:val="footer"/>
    <w:basedOn w:val="Standaard"/>
    <w:link w:val="VoettekstChar"/>
    <w:uiPriority w:val="99"/>
    <w:unhideWhenUsed/>
    <w:rsid w:val="00D12EA3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D12EA3"/>
  </w:style>
  <w:style w:type="character" w:styleId="Hyperlink">
    <w:name w:val="Hyperlink"/>
    <w:basedOn w:val="Standaardalinea-lettertype"/>
    <w:uiPriority w:val="99"/>
    <w:unhideWhenUsed/>
    <w:rsid w:val="00A628B4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628B4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3481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4810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6D43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213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1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9076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17202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1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2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36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23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64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70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07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51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1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29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7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34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80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57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43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17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92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07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32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841814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9260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08954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98009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082871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719216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2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26117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48198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474474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33000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19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43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66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63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74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78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82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96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89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54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9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3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85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59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35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4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10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48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08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6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93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34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55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63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99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23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57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40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79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61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67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11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06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1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37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55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54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8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20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16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67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16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62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52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04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08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68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88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2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1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37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76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6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9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45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66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13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83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12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25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90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89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88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9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36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49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88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05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77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8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77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38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78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66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29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65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90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0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20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12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5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89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10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25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68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82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20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34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50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34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4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6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1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92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23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58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06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09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80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41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22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59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21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64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32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17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90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9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18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68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51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50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60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16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52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44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82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Z\Documents\Aangepaste%20Office-sjablonen\BBZ%20Werkdocument%20v.%20feb%202018.do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2A7D7E87D724EB4045786EEFFC437" ma:contentTypeVersion="13" ma:contentTypeDescription="Een nieuw document maken." ma:contentTypeScope="" ma:versionID="a95178e9e3f0195685fdcb7bdb8ce8be">
  <xsd:schema xmlns:xsd="http://www.w3.org/2001/XMLSchema" xmlns:xs="http://www.w3.org/2001/XMLSchema" xmlns:p="http://schemas.microsoft.com/office/2006/metadata/properties" xmlns:ns3="1bd13718-450a-4452-964e-e4294dee813c" xmlns:ns4="faf7c2dd-b638-4597-b09d-eeb2f483ea67" targetNamespace="http://schemas.microsoft.com/office/2006/metadata/properties" ma:root="true" ma:fieldsID="22b1bb599606fdade18b10540b0d25f9" ns3:_="" ns4:_="">
    <xsd:import namespace="1bd13718-450a-4452-964e-e4294dee813c"/>
    <xsd:import namespace="faf7c2dd-b638-4597-b09d-eeb2f483ea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13718-450a-4452-964e-e4294dee81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7c2dd-b638-4597-b09d-eeb2f483e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B35A21-4B7D-4BA1-8DEF-3BE846220A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B6D240-FCF7-433F-AB85-92F436523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13718-450a-4452-964e-e4294dee813c"/>
    <ds:schemaRef ds:uri="faf7c2dd-b638-4597-b09d-eeb2f483e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C2E4EC-3C8D-46FC-B4F9-633E8B61FD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BBZ Werkdocument v. feb 2018</Template>
  <TotalTime>1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BBZ</dc:creator>
  <cp:keywords/>
  <dc:description/>
  <cp:lastModifiedBy>Brenda van den Broeke</cp:lastModifiedBy>
  <cp:revision>2</cp:revision>
  <cp:lastPrinted>2020-03-12T11:42:00Z</cp:lastPrinted>
  <dcterms:created xsi:type="dcterms:W3CDTF">2020-03-18T09:45:00Z</dcterms:created>
  <dcterms:modified xsi:type="dcterms:W3CDTF">2020-03-18T09:45:00Z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0x0101008982A7D7E87D724EB4045786EEFFC437</vt:lpwstr>
  </property>
</Properties>
</file>